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BE75B" w14:textId="77777777" w:rsidR="00493B26" w:rsidRDefault="00493B26" w:rsidP="006A38F7">
      <w:pPr>
        <w:jc w:val="center"/>
        <w:rPr>
          <w:b/>
          <w:bCs/>
          <w:sz w:val="36"/>
          <w:szCs w:val="36"/>
        </w:rPr>
      </w:pPr>
    </w:p>
    <w:p w14:paraId="7AF7C0F9" w14:textId="1ED1D2B0" w:rsidR="006A38F7" w:rsidRPr="00493B26" w:rsidRDefault="006A38F7" w:rsidP="00493B26">
      <w:pPr>
        <w:jc w:val="center"/>
        <w:rPr>
          <w:b/>
          <w:bCs/>
          <w:sz w:val="32"/>
          <w:szCs w:val="32"/>
        </w:rPr>
      </w:pPr>
      <w:r w:rsidRPr="00493B26">
        <w:rPr>
          <w:b/>
          <w:bCs/>
          <w:sz w:val="32"/>
          <w:szCs w:val="32"/>
        </w:rPr>
        <w:t xml:space="preserve">Authorization for Direct Deposit </w:t>
      </w:r>
    </w:p>
    <w:p w14:paraId="287F018F" w14:textId="629EBC3E" w:rsidR="006A38F7" w:rsidRDefault="006A38F7" w:rsidP="006A38F7">
      <w:r>
        <w:t xml:space="preserve">This document must be signed by employees requesting automatic deposit of paychecks and retained on file by the employer. Employees must provide bank account and routing numbers to verify their accounts. </w:t>
      </w:r>
    </w:p>
    <w:p w14:paraId="2094DE52" w14:textId="77777777" w:rsidR="006A38F7" w:rsidRDefault="006A38F7" w:rsidP="006A38F7"/>
    <w:p w14:paraId="46389894" w14:textId="08849D9A" w:rsidR="006A38F7" w:rsidRPr="007546C6" w:rsidRDefault="006A38F7" w:rsidP="006A38F7">
      <w:pPr>
        <w:rPr>
          <w:b/>
          <w:bCs/>
        </w:rPr>
      </w:pPr>
      <w:r w:rsidRPr="007546C6">
        <w:rPr>
          <w:b/>
          <w:bCs/>
        </w:rPr>
        <w:t>Account 1</w:t>
      </w:r>
    </w:p>
    <w:p w14:paraId="7FD4463E" w14:textId="439BE793" w:rsidR="006A38F7" w:rsidRDefault="006A38F7" w:rsidP="006A38F7">
      <w:r>
        <w:t xml:space="preserve">Type:   ☐ Checking </w:t>
      </w:r>
      <w:r>
        <w:tab/>
        <w:t>☐ Savings</w:t>
      </w:r>
    </w:p>
    <w:p w14:paraId="2EC199AD" w14:textId="67B84944" w:rsidR="006A38F7" w:rsidRDefault="006A38F7" w:rsidP="006A38F7">
      <w:r>
        <w:t>Name of Bank: _______________________________________________________</w:t>
      </w:r>
    </w:p>
    <w:p w14:paraId="41A624C3" w14:textId="6155E95F" w:rsidR="006A38F7" w:rsidRDefault="006A38F7" w:rsidP="006A38F7">
      <w:r>
        <w:t>ABA Routing number: _________________________________________________</w:t>
      </w:r>
    </w:p>
    <w:p w14:paraId="33C291B7" w14:textId="7E8B0CFB" w:rsidR="006A38F7" w:rsidRDefault="006A38F7" w:rsidP="006A38F7">
      <w:r>
        <w:t>Account Number: ____________________________________________________</w:t>
      </w:r>
    </w:p>
    <w:p w14:paraId="4B0E7AAB" w14:textId="7BAB7982" w:rsidR="006A38F7" w:rsidRDefault="006A38F7" w:rsidP="006A38F7">
      <w:r>
        <w:t>Percentage or dollar amount to be deposited to this account: ____________</w:t>
      </w:r>
    </w:p>
    <w:p w14:paraId="424270C6" w14:textId="77777777" w:rsidR="006A38F7" w:rsidRDefault="006A38F7" w:rsidP="006A38F7"/>
    <w:p w14:paraId="6EACFBC9" w14:textId="35B1E29E" w:rsidR="006A38F7" w:rsidRPr="007546C6" w:rsidRDefault="006A38F7" w:rsidP="006A38F7">
      <w:pPr>
        <w:rPr>
          <w:b/>
          <w:bCs/>
        </w:rPr>
      </w:pPr>
      <w:r w:rsidRPr="007546C6">
        <w:rPr>
          <w:b/>
          <w:bCs/>
        </w:rPr>
        <w:t>Account 2</w:t>
      </w:r>
    </w:p>
    <w:p w14:paraId="7E98CAF1" w14:textId="6074D9B3" w:rsidR="006A38F7" w:rsidRDefault="006A38F7" w:rsidP="006A38F7">
      <w:r>
        <w:t xml:space="preserve">Type:  ☐ Checking </w:t>
      </w:r>
      <w:r>
        <w:tab/>
        <w:t>☐ Savings</w:t>
      </w:r>
    </w:p>
    <w:p w14:paraId="43A2ACDB" w14:textId="5185C649" w:rsidR="006A38F7" w:rsidRDefault="006A38F7" w:rsidP="006A38F7">
      <w:r>
        <w:t>Name of Bank: _______________________________________________________</w:t>
      </w:r>
    </w:p>
    <w:p w14:paraId="46121B4E" w14:textId="5049AD0D" w:rsidR="006A38F7" w:rsidRDefault="006A38F7" w:rsidP="006A38F7">
      <w:r>
        <w:t>ABA Routing Number: _________________________________________________</w:t>
      </w:r>
    </w:p>
    <w:p w14:paraId="6E720C94" w14:textId="0B5185C6" w:rsidR="006A38F7" w:rsidRDefault="006A38F7" w:rsidP="006A38F7">
      <w:r>
        <w:t>Account Number: _____________________________________________________</w:t>
      </w:r>
    </w:p>
    <w:p w14:paraId="52C06690" w14:textId="5239D255" w:rsidR="006A38F7" w:rsidRDefault="006A38F7" w:rsidP="006A38F7">
      <w:r>
        <w:t>Percentage or dollar amount to be deposited to this account: _____________</w:t>
      </w:r>
    </w:p>
    <w:p w14:paraId="78F19E9A" w14:textId="77777777" w:rsidR="006A38F7" w:rsidRDefault="006A38F7" w:rsidP="006A38F7"/>
    <w:p w14:paraId="08E8D35B" w14:textId="2F1C7714" w:rsidR="006A38F7" w:rsidRDefault="006A38F7" w:rsidP="006A38F7">
      <w:r>
        <w:t xml:space="preserve">This authorizes Cahoon Care Associates, LLC (the “Company”) to send credit entries (and appropriate debit and adjustments entries), electronically or by any other commercially accepted method, to my account(s) indicated above and to other accounts I identify in the future (the “Account”). This authorizes the financial institution holding the Account to post all such entries. I agree that the ACH transactions authorized herein shall comply with all applicable U. S Law. This authorization will be in effect until the Company receives a written termination notice from </w:t>
      </w:r>
      <w:proofErr w:type="gramStart"/>
      <w:r>
        <w:t>myself</w:t>
      </w:r>
      <w:proofErr w:type="gramEnd"/>
      <w:r>
        <w:t xml:space="preserve"> and has a reasonable opportunity to act on it. </w:t>
      </w:r>
    </w:p>
    <w:p w14:paraId="0F777872" w14:textId="77777777" w:rsidR="006A38F7" w:rsidRDefault="006A38F7" w:rsidP="006A38F7"/>
    <w:p w14:paraId="44CA71D3" w14:textId="502FBFD2" w:rsidR="006A38F7" w:rsidRDefault="006A38F7" w:rsidP="006A38F7">
      <w:r>
        <w:t>Employee Signature: __________________________________________________</w:t>
      </w:r>
    </w:p>
    <w:p w14:paraId="1058C05A" w14:textId="46D16DE6" w:rsidR="006A38F7" w:rsidRDefault="006A38F7" w:rsidP="006A38F7">
      <w:r>
        <w:t>Printed Name: ________________________________________________________</w:t>
      </w:r>
    </w:p>
    <w:p w14:paraId="2C43642F" w14:textId="009C1CB0" w:rsidR="006A38F7" w:rsidRDefault="006A38F7" w:rsidP="006A38F7">
      <w:r>
        <w:t>Date: ____________________</w:t>
      </w:r>
    </w:p>
    <w:sectPr w:rsidR="006A38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A87B3" w14:textId="77777777" w:rsidR="006A38F7" w:rsidRDefault="006A38F7" w:rsidP="006A38F7">
      <w:pPr>
        <w:spacing w:after="0" w:line="240" w:lineRule="auto"/>
      </w:pPr>
      <w:r>
        <w:separator/>
      </w:r>
    </w:p>
  </w:endnote>
  <w:endnote w:type="continuationSeparator" w:id="0">
    <w:p w14:paraId="202CC212" w14:textId="77777777" w:rsidR="006A38F7" w:rsidRDefault="006A38F7" w:rsidP="006A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1D86" w14:textId="43180A37" w:rsidR="006A38F7" w:rsidRPr="006A38F7" w:rsidRDefault="006A38F7" w:rsidP="006A38F7">
    <w:pPr>
      <w:pStyle w:val="Footer"/>
      <w:jc w:val="center"/>
      <w:rPr>
        <w:sz w:val="18"/>
        <w:szCs w:val="18"/>
      </w:rPr>
    </w:pPr>
    <w:r w:rsidRPr="006A38F7">
      <w:rPr>
        <w:sz w:val="18"/>
        <w:szCs w:val="18"/>
      </w:rPr>
      <w:t>Cahoon Care Associates, LLC</w:t>
    </w:r>
  </w:p>
  <w:p w14:paraId="4A7BE7B6" w14:textId="1975FBB6" w:rsidR="006A38F7" w:rsidRPr="006A38F7" w:rsidRDefault="006A38F7" w:rsidP="006A38F7">
    <w:pPr>
      <w:pStyle w:val="Footer"/>
      <w:jc w:val="center"/>
      <w:rPr>
        <w:sz w:val="18"/>
        <w:szCs w:val="18"/>
      </w:rPr>
    </w:pPr>
    <w:r w:rsidRPr="006A38F7">
      <w:rPr>
        <w:sz w:val="18"/>
        <w:szCs w:val="18"/>
      </w:rPr>
      <w:t>269 Hanover Street, PO Box 264, Hanover, MA 02339</w:t>
    </w:r>
  </w:p>
  <w:p w14:paraId="45E351A1" w14:textId="049B0321" w:rsidR="006A38F7" w:rsidRPr="006A38F7" w:rsidRDefault="006A38F7" w:rsidP="006A38F7">
    <w:pPr>
      <w:pStyle w:val="Footer"/>
      <w:jc w:val="center"/>
      <w:rPr>
        <w:sz w:val="18"/>
        <w:szCs w:val="18"/>
      </w:rPr>
    </w:pPr>
    <w:r w:rsidRPr="006A38F7">
      <w:rPr>
        <w:sz w:val="18"/>
        <w:szCs w:val="18"/>
      </w:rPr>
      <w:t>781-659-1877 (phone) – 781-659-1477 (fax)</w:t>
    </w:r>
  </w:p>
  <w:p w14:paraId="5AEF1308" w14:textId="62FBC61F" w:rsidR="006A38F7" w:rsidRPr="006A38F7" w:rsidRDefault="006A38F7" w:rsidP="006A38F7">
    <w:pPr>
      <w:pStyle w:val="Footer"/>
      <w:jc w:val="center"/>
      <w:rPr>
        <w:sz w:val="18"/>
        <w:szCs w:val="18"/>
      </w:rPr>
    </w:pPr>
    <w:r w:rsidRPr="006A38F7">
      <w:rPr>
        <w:sz w:val="18"/>
        <w:szCs w:val="18"/>
      </w:rPr>
      <w:t>www.cahooncare.com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08F0A" w14:textId="77777777" w:rsidR="006A38F7" w:rsidRDefault="006A38F7" w:rsidP="006A38F7">
      <w:pPr>
        <w:spacing w:after="0" w:line="240" w:lineRule="auto"/>
      </w:pPr>
      <w:r>
        <w:separator/>
      </w:r>
    </w:p>
  </w:footnote>
  <w:footnote w:type="continuationSeparator" w:id="0">
    <w:p w14:paraId="017C7A8F" w14:textId="77777777" w:rsidR="006A38F7" w:rsidRDefault="006A38F7" w:rsidP="006A3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10A18" w14:textId="62E2169A" w:rsidR="006A38F7" w:rsidRDefault="006A38F7" w:rsidP="006A38F7">
    <w:pPr>
      <w:pStyle w:val="Header"/>
      <w:jc w:val="center"/>
    </w:pPr>
    <w:r>
      <w:rPr>
        <w:noProof/>
      </w:rPr>
      <w:drawing>
        <wp:inline distT="0" distB="0" distL="0" distR="0" wp14:anchorId="2050D2C8" wp14:editId="60D83E7C">
          <wp:extent cx="3200400" cy="457200"/>
          <wp:effectExtent l="0" t="0" r="0" b="0"/>
          <wp:docPr id="75393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F7"/>
    <w:rsid w:val="00493B26"/>
    <w:rsid w:val="00522E3F"/>
    <w:rsid w:val="006A38F7"/>
    <w:rsid w:val="006B63CB"/>
    <w:rsid w:val="0075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2413A"/>
  <w15:chartTrackingRefBased/>
  <w15:docId w15:val="{6C87BE19-6E3A-47DB-BD26-1EA0165B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8F7"/>
    <w:rPr>
      <w:rFonts w:eastAsiaTheme="majorEastAsia" w:cstheme="majorBidi"/>
      <w:color w:val="272727" w:themeColor="text1" w:themeTint="D8"/>
    </w:rPr>
  </w:style>
  <w:style w:type="paragraph" w:styleId="Title">
    <w:name w:val="Title"/>
    <w:basedOn w:val="Normal"/>
    <w:next w:val="Normal"/>
    <w:link w:val="TitleChar"/>
    <w:uiPriority w:val="10"/>
    <w:qFormat/>
    <w:rsid w:val="006A3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8F7"/>
    <w:pPr>
      <w:spacing w:before="160"/>
      <w:jc w:val="center"/>
    </w:pPr>
    <w:rPr>
      <w:i/>
      <w:iCs/>
      <w:color w:val="404040" w:themeColor="text1" w:themeTint="BF"/>
    </w:rPr>
  </w:style>
  <w:style w:type="character" w:customStyle="1" w:styleId="QuoteChar">
    <w:name w:val="Quote Char"/>
    <w:basedOn w:val="DefaultParagraphFont"/>
    <w:link w:val="Quote"/>
    <w:uiPriority w:val="29"/>
    <w:rsid w:val="006A38F7"/>
    <w:rPr>
      <w:i/>
      <w:iCs/>
      <w:color w:val="404040" w:themeColor="text1" w:themeTint="BF"/>
    </w:rPr>
  </w:style>
  <w:style w:type="paragraph" w:styleId="ListParagraph">
    <w:name w:val="List Paragraph"/>
    <w:basedOn w:val="Normal"/>
    <w:uiPriority w:val="34"/>
    <w:qFormat/>
    <w:rsid w:val="006A38F7"/>
    <w:pPr>
      <w:ind w:left="720"/>
      <w:contextualSpacing/>
    </w:pPr>
  </w:style>
  <w:style w:type="character" w:styleId="IntenseEmphasis">
    <w:name w:val="Intense Emphasis"/>
    <w:basedOn w:val="DefaultParagraphFont"/>
    <w:uiPriority w:val="21"/>
    <w:qFormat/>
    <w:rsid w:val="006A38F7"/>
    <w:rPr>
      <w:i/>
      <w:iCs/>
      <w:color w:val="0F4761" w:themeColor="accent1" w:themeShade="BF"/>
    </w:rPr>
  </w:style>
  <w:style w:type="paragraph" w:styleId="IntenseQuote">
    <w:name w:val="Intense Quote"/>
    <w:basedOn w:val="Normal"/>
    <w:next w:val="Normal"/>
    <w:link w:val="IntenseQuoteChar"/>
    <w:uiPriority w:val="30"/>
    <w:qFormat/>
    <w:rsid w:val="006A3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8F7"/>
    <w:rPr>
      <w:i/>
      <w:iCs/>
      <w:color w:val="0F4761" w:themeColor="accent1" w:themeShade="BF"/>
    </w:rPr>
  </w:style>
  <w:style w:type="character" w:styleId="IntenseReference">
    <w:name w:val="Intense Reference"/>
    <w:basedOn w:val="DefaultParagraphFont"/>
    <w:uiPriority w:val="32"/>
    <w:qFormat/>
    <w:rsid w:val="006A38F7"/>
    <w:rPr>
      <w:b/>
      <w:bCs/>
      <w:smallCaps/>
      <w:color w:val="0F4761" w:themeColor="accent1" w:themeShade="BF"/>
      <w:spacing w:val="5"/>
    </w:rPr>
  </w:style>
  <w:style w:type="paragraph" w:styleId="Header">
    <w:name w:val="header"/>
    <w:basedOn w:val="Normal"/>
    <w:link w:val="HeaderChar"/>
    <w:uiPriority w:val="99"/>
    <w:unhideWhenUsed/>
    <w:rsid w:val="006A3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8F7"/>
  </w:style>
  <w:style w:type="paragraph" w:styleId="Footer">
    <w:name w:val="footer"/>
    <w:basedOn w:val="Normal"/>
    <w:link w:val="FooterChar"/>
    <w:uiPriority w:val="99"/>
    <w:unhideWhenUsed/>
    <w:rsid w:val="006A3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6E97EB91B7154C83264B96EBDFD5B4" ma:contentTypeVersion="17" ma:contentTypeDescription="Create a new document." ma:contentTypeScope="" ma:versionID="3f5a8f0ad2cf08a5fb44bdac4e90f265">
  <xsd:schema xmlns:xsd="http://www.w3.org/2001/XMLSchema" xmlns:xs="http://www.w3.org/2001/XMLSchema" xmlns:p="http://schemas.microsoft.com/office/2006/metadata/properties" xmlns:ns2="27c972b5-1694-46d7-a10a-3d861ded84cb" xmlns:ns3="bee0b22e-395e-4c2b-91a1-9923ec37c546" targetNamespace="http://schemas.microsoft.com/office/2006/metadata/properties" ma:root="true" ma:fieldsID="5a5485ecd3bf2a9cb89ad1bca0619761" ns2:_="" ns3:_="">
    <xsd:import namespace="27c972b5-1694-46d7-a10a-3d861ded84cb"/>
    <xsd:import namespace="bee0b22e-395e-4c2b-91a1-9923ec37c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72b5-1694-46d7-a10a-3d861ded8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a5cffd-499f-4696-8174-eca2ea0d2b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0b22e-395e-4c2b-91a1-9923ec37c5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15740d-b24c-45bd-9097-e1c28e62b8a8}" ma:internalName="TaxCatchAll" ma:showField="CatchAllData" ma:web="bee0b22e-395e-4c2b-91a1-9923ec37c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c972b5-1694-46d7-a10a-3d861ded84cb">
      <Terms xmlns="http://schemas.microsoft.com/office/infopath/2007/PartnerControls"/>
    </lcf76f155ced4ddcb4097134ff3c332f>
    <TaxCatchAll xmlns="bee0b22e-395e-4c2b-91a1-9923ec37c546" xsi:nil="true"/>
  </documentManagement>
</p:properties>
</file>

<file path=customXml/itemProps1.xml><?xml version="1.0" encoding="utf-8"?>
<ds:datastoreItem xmlns:ds="http://schemas.openxmlformats.org/officeDocument/2006/customXml" ds:itemID="{EAF77BF4-A13D-434A-8D15-B5990BC70AA3}">
  <ds:schemaRefs>
    <ds:schemaRef ds:uri="http://schemas.microsoft.com/sharepoint/v3/contenttype/forms"/>
  </ds:schemaRefs>
</ds:datastoreItem>
</file>

<file path=customXml/itemProps2.xml><?xml version="1.0" encoding="utf-8"?>
<ds:datastoreItem xmlns:ds="http://schemas.openxmlformats.org/officeDocument/2006/customXml" ds:itemID="{0FFFC289-EFDA-4340-B78E-351092E3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72b5-1694-46d7-a10a-3d861ded84cb"/>
    <ds:schemaRef ds:uri="bee0b22e-395e-4c2b-91a1-9923ec37c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68890-B507-4F59-99C4-2DBE871171B0}">
  <ds:schemaRefs>
    <ds:schemaRef ds:uri="http://schemas.microsoft.com/office/2006/metadata/properties"/>
    <ds:schemaRef ds:uri="http://schemas.microsoft.com/office/infopath/2007/PartnerControls"/>
    <ds:schemaRef ds:uri="27c972b5-1694-46d7-a10a-3d861ded84cb"/>
    <ds:schemaRef ds:uri="bee0b22e-395e-4c2b-91a1-9923ec37c5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cahooncare.com</dc:creator>
  <cp:keywords/>
  <dc:description/>
  <cp:lastModifiedBy>karen cahooncare.com</cp:lastModifiedBy>
  <cp:revision>2</cp:revision>
  <cp:lastPrinted>2024-01-25T22:02:00Z</cp:lastPrinted>
  <dcterms:created xsi:type="dcterms:W3CDTF">2024-05-06T12:05:00Z</dcterms:created>
  <dcterms:modified xsi:type="dcterms:W3CDTF">2024-05-06T12:05:00Z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0x010100206E97EB91B7154C83264B96EBDFD5B4</vt:lpwstr>
  </property>
  <property fmtid="{D5CDD505-2E9C-101B-9397-08002B2CF9AE}" pid="3" name="MediaServiceImageTags">
    <vt:lpwstr/>
  </property>
</Properties>
</file>